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8BA1F" w14:textId="1DE4B573" w:rsidR="00172118" w:rsidRPr="00BF2CB1" w:rsidRDefault="00BF2CB1" w:rsidP="00BF2CB1">
      <w:pPr>
        <w:bidi/>
        <w:rPr>
          <w:rFonts w:cs="B Titr"/>
          <w:color w:val="FF0000"/>
          <w:sz w:val="36"/>
          <w:szCs w:val="36"/>
          <w:rtl/>
          <w:lang w:val="en-GB" w:bidi="fa-IR"/>
        </w:rPr>
      </w:pPr>
      <w:r w:rsidRPr="00BF2CB1">
        <w:rPr>
          <w:rFonts w:cs="B Titr" w:hint="cs"/>
          <w:color w:val="FF0000"/>
          <w:sz w:val="36"/>
          <w:szCs w:val="36"/>
          <w:rtl/>
          <w:lang w:val="en-GB" w:bidi="fa-IR"/>
        </w:rPr>
        <w:t>نکات مهم:</w:t>
      </w:r>
    </w:p>
    <w:p w14:paraId="6A11C5D5" w14:textId="6946C9B5" w:rsidR="00BF2CB1" w:rsidRPr="00BF2CB1" w:rsidRDefault="00BF2CB1" w:rsidP="00BF2CB1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 w:rsidRPr="00BF2CB1">
        <w:rPr>
          <w:rFonts w:cs="B Nazanin" w:hint="cs"/>
          <w:sz w:val="28"/>
          <w:szCs w:val="28"/>
          <w:rtl/>
          <w:lang w:val="en-GB" w:bidi="fa-IR"/>
        </w:rPr>
        <w:t>در عنوان انگلیسی</w:t>
      </w:r>
      <w:r>
        <w:rPr>
          <w:rFonts w:cs="B Nazanin" w:hint="cs"/>
          <w:sz w:val="28"/>
          <w:szCs w:val="28"/>
          <w:rtl/>
          <w:lang w:val="en-GB" w:bidi="fa-IR"/>
        </w:rPr>
        <w:t>،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کلمات </w:t>
      </w:r>
      <w:r w:rsidRPr="00BF2CB1">
        <w:rPr>
          <w:rFonts w:cs="B Nazanin" w:hint="cs"/>
          <w:sz w:val="28"/>
          <w:szCs w:val="28"/>
          <w:rtl/>
          <w:lang w:val="en-GB" w:bidi="fa-IR"/>
        </w:rPr>
        <w:t>حتما</w:t>
      </w:r>
      <w:r>
        <w:rPr>
          <w:rFonts w:cs="B Nazanin" w:hint="cs"/>
          <w:sz w:val="28"/>
          <w:szCs w:val="28"/>
          <w:rtl/>
          <w:lang w:val="en-GB" w:bidi="fa-IR"/>
        </w:rPr>
        <w:t>ً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با حروف بزرگ شروع شوند.</w:t>
      </w:r>
    </w:p>
    <w:p w14:paraId="734D91AF" w14:textId="02494DE1" w:rsidR="00BF2CB1" w:rsidRPr="00BF2CB1" w:rsidRDefault="00BF2CB1" w:rsidP="00BF2CB1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اسامی نویسندگان</w:t>
      </w:r>
      <w:r>
        <w:rPr>
          <w:rFonts w:cs="B Nazanin" w:hint="cs"/>
          <w:sz w:val="28"/>
          <w:szCs w:val="28"/>
          <w:rtl/>
          <w:lang w:val="en-GB" w:bidi="fa-IR"/>
        </w:rPr>
        <w:t>،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حتما</w:t>
      </w:r>
      <w:r>
        <w:rPr>
          <w:rFonts w:cs="B Nazanin" w:hint="cs"/>
          <w:sz w:val="28"/>
          <w:szCs w:val="28"/>
          <w:rtl/>
          <w:lang w:val="en-GB" w:bidi="fa-IR"/>
        </w:rPr>
        <w:t>ً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با حروف بزرگ </w:t>
      </w:r>
      <w:r w:rsidR="00BB4AEC">
        <w:rPr>
          <w:rFonts w:cs="B Nazanin" w:hint="cs"/>
          <w:sz w:val="28"/>
          <w:szCs w:val="28"/>
          <w:rtl/>
          <w:lang w:val="en-GB" w:bidi="fa-IR"/>
        </w:rPr>
        <w:t xml:space="preserve">انگلیسی </w:t>
      </w:r>
      <w:r w:rsidRPr="00BF2CB1">
        <w:rPr>
          <w:rFonts w:cs="B Nazanin" w:hint="cs"/>
          <w:sz w:val="28"/>
          <w:szCs w:val="28"/>
          <w:rtl/>
          <w:lang w:val="en-GB" w:bidi="fa-IR"/>
        </w:rPr>
        <w:t>شروع شوند.</w:t>
      </w:r>
    </w:p>
    <w:p w14:paraId="2AFF145B" w14:textId="3FD0CB1A" w:rsidR="00BB4AEC" w:rsidRPr="00BF2CB1" w:rsidRDefault="00BB4AEC" w:rsidP="00BB4AE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وابستگی سازمانی نویسندگان</w:t>
      </w:r>
      <w:r>
        <w:rPr>
          <w:rFonts w:cs="B Nazanin" w:hint="cs"/>
          <w:sz w:val="28"/>
          <w:szCs w:val="28"/>
          <w:rtl/>
          <w:lang w:val="en-GB" w:bidi="fa-IR"/>
        </w:rPr>
        <w:t>،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حتما</w:t>
      </w:r>
      <w:r>
        <w:rPr>
          <w:rFonts w:cs="B Nazanin" w:hint="cs"/>
          <w:sz w:val="28"/>
          <w:szCs w:val="28"/>
          <w:rtl/>
          <w:lang w:val="en-GB" w:bidi="fa-IR"/>
        </w:rPr>
        <w:t>ً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با حروف بزرگ</w:t>
      </w:r>
      <w:r>
        <w:rPr>
          <w:rFonts w:cs="B Nazanin" w:hint="cs"/>
          <w:sz w:val="28"/>
          <w:szCs w:val="28"/>
          <w:rtl/>
          <w:lang w:val="en-GB" w:bidi="fa-IR"/>
        </w:rPr>
        <w:t xml:space="preserve"> </w:t>
      </w:r>
      <w:r>
        <w:rPr>
          <w:rFonts w:cs="B Nazanin" w:hint="cs"/>
          <w:sz w:val="28"/>
          <w:szCs w:val="28"/>
          <w:rtl/>
          <w:lang w:val="en-GB" w:bidi="fa-IR"/>
        </w:rPr>
        <w:t>انگلیسی</w:t>
      </w:r>
      <w:r w:rsidRPr="00BF2CB1">
        <w:rPr>
          <w:rFonts w:cs="B Nazanin" w:hint="cs"/>
          <w:sz w:val="28"/>
          <w:szCs w:val="28"/>
          <w:rtl/>
          <w:lang w:val="en-GB" w:bidi="fa-IR"/>
        </w:rPr>
        <w:t xml:space="preserve"> شروع شوند.</w:t>
      </w:r>
    </w:p>
    <w:p w14:paraId="25F4C7B7" w14:textId="7CFB7917" w:rsidR="00BF2CB1" w:rsidRDefault="00BB4AEC" w:rsidP="00BF2CB1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کلمات کلیدی، با حروف بزرگ انگلیسی شروع شده و به ترتیب حروف الفبا آورده شود.</w:t>
      </w:r>
    </w:p>
    <w:p w14:paraId="56617318" w14:textId="04AE74E5" w:rsidR="00BB4AEC" w:rsidRDefault="00BB4AEC" w:rsidP="00BB4AE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 xml:space="preserve">تمامی تصاویر و جداول دارای شماره بوده و حتما منبع آنها ذکر گردد. </w:t>
      </w:r>
    </w:p>
    <w:p w14:paraId="33C72C0A" w14:textId="7A707EC7" w:rsidR="00BB4AEC" w:rsidRDefault="00BB4AEC" w:rsidP="00BB4AE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 xml:space="preserve">به اندازه و نوع فونت ذکر شده برای بخش‌های مختلف مقاله دقت شود. </w:t>
      </w:r>
    </w:p>
    <w:p w14:paraId="0021E95A" w14:textId="1C270508" w:rsidR="00BB4AEC" w:rsidRPr="00BB4AEC" w:rsidRDefault="00BB4AEC" w:rsidP="00BB4AEC">
      <w:pPr>
        <w:pStyle w:val="ListParagraph"/>
        <w:numPr>
          <w:ilvl w:val="0"/>
          <w:numId w:val="1"/>
        </w:numPr>
        <w:bidi/>
        <w:rPr>
          <w:rFonts w:cs="B Nazanin" w:hint="cs"/>
          <w:sz w:val="28"/>
          <w:szCs w:val="28"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 xml:space="preserve">منابع انتهایی مقاله حتما به ترتیب حروف الفبا و به روش </w:t>
      </w:r>
      <w:r>
        <w:rPr>
          <w:rFonts w:cs="B Nazanin"/>
          <w:sz w:val="28"/>
          <w:szCs w:val="28"/>
          <w:lang w:val="en-GB" w:bidi="fa-IR"/>
        </w:rPr>
        <w:t>APA</w:t>
      </w:r>
      <w:r>
        <w:rPr>
          <w:rFonts w:cs="B Nazanin" w:hint="cs"/>
          <w:sz w:val="28"/>
          <w:szCs w:val="28"/>
          <w:rtl/>
          <w:lang w:bidi="fa-IR"/>
        </w:rPr>
        <w:t xml:space="preserve"> قید گردد. در ابتدا منابع فارسی و سپس منابع انگلیسی آورده شود. </w:t>
      </w:r>
    </w:p>
    <w:sectPr w:rsidR="00BB4AEC" w:rsidRPr="00BB4A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43D96"/>
    <w:multiLevelType w:val="hybridMultilevel"/>
    <w:tmpl w:val="09ECF66C"/>
    <w:lvl w:ilvl="0" w:tplc="06B249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0A"/>
    <w:rsid w:val="00172118"/>
    <w:rsid w:val="00714854"/>
    <w:rsid w:val="00BA21DA"/>
    <w:rsid w:val="00BB4AEC"/>
    <w:rsid w:val="00BF2CB1"/>
    <w:rsid w:val="00F9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87C98"/>
  <w15:chartTrackingRefBased/>
  <w15:docId w15:val="{21CAEF48-9C45-4940-A9F8-89EA75BF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Jam</dc:creator>
  <cp:keywords/>
  <dc:description/>
  <cp:lastModifiedBy>Fatemeh Jam</cp:lastModifiedBy>
  <cp:revision>2</cp:revision>
  <dcterms:created xsi:type="dcterms:W3CDTF">2022-10-19T08:56:00Z</dcterms:created>
  <dcterms:modified xsi:type="dcterms:W3CDTF">2022-10-19T09:10:00Z</dcterms:modified>
</cp:coreProperties>
</file>